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 w:themeFill="accent5" w:themeFillTint="33"/>
        <w:tblLayout w:type="fixed"/>
        <w:tblLook w:val="04A0" w:firstRow="1" w:lastRow="0" w:firstColumn="1" w:lastColumn="0" w:noHBand="0" w:noVBand="1"/>
      </w:tblPr>
      <w:tblGrid>
        <w:gridCol w:w="691"/>
        <w:gridCol w:w="1974"/>
        <w:gridCol w:w="1701"/>
        <w:gridCol w:w="1276"/>
        <w:gridCol w:w="1275"/>
        <w:gridCol w:w="1637"/>
        <w:gridCol w:w="2176"/>
      </w:tblGrid>
      <w:tr w:rsidR="00FE4973" w:rsidTr="00C02577">
        <w:trPr>
          <w:trHeight w:val="541"/>
          <w:jc w:val="center"/>
        </w:trPr>
        <w:tc>
          <w:tcPr>
            <w:tcW w:w="691" w:type="dxa"/>
            <w:vMerge w:val="restart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STT</w:t>
            </w:r>
          </w:p>
        </w:tc>
        <w:tc>
          <w:tcPr>
            <w:tcW w:w="1974" w:type="dxa"/>
            <w:vMerge w:val="restart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Công ty</w:t>
            </w:r>
          </w:p>
        </w:tc>
        <w:tc>
          <w:tcPr>
            <w:tcW w:w="1701" w:type="dxa"/>
            <w:vMerge w:val="restart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Địa chỉ</w:t>
            </w:r>
          </w:p>
        </w:tc>
        <w:tc>
          <w:tcPr>
            <w:tcW w:w="1276" w:type="dxa"/>
            <w:vMerge w:val="restart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Ngành nghề</w:t>
            </w:r>
          </w:p>
        </w:tc>
        <w:tc>
          <w:tcPr>
            <w:tcW w:w="2912" w:type="dxa"/>
            <w:gridSpan w:val="2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Nhu cầu tuyển dụng LĐPT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Thông tin </w:t>
            </w:r>
          </w:p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liên hệ</w:t>
            </w:r>
            <w:bookmarkStart w:id="0" w:name="_GoBack"/>
            <w:bookmarkEnd w:id="0"/>
          </w:p>
        </w:tc>
      </w:tr>
      <w:tr w:rsidR="00FE4973" w:rsidTr="00C02577">
        <w:trPr>
          <w:trHeight w:val="549"/>
          <w:jc w:val="center"/>
        </w:trPr>
        <w:tc>
          <w:tcPr>
            <w:tcW w:w="691" w:type="dxa"/>
            <w:vMerge/>
            <w:shd w:val="clear" w:color="auto" w:fill="D9E2F3" w:themeFill="accent5" w:themeFillTint="33"/>
          </w:tcPr>
          <w:p w:rsidR="00FE4973" w:rsidRDefault="00FE4973" w:rsidP="00147BD3">
            <w:pPr>
              <w:spacing w:before="120" w:after="120"/>
              <w:rPr>
                <w:bCs/>
                <w:color w:val="000000"/>
                <w:sz w:val="24"/>
              </w:rPr>
            </w:pPr>
          </w:p>
        </w:tc>
        <w:tc>
          <w:tcPr>
            <w:tcW w:w="1974" w:type="dxa"/>
            <w:vMerge/>
            <w:shd w:val="clear" w:color="auto" w:fill="D9E2F3" w:themeFill="accent5" w:themeFillTint="33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1701" w:type="dxa"/>
            <w:vMerge/>
            <w:shd w:val="clear" w:color="auto" w:fill="D9E2F3" w:themeFill="accent5" w:themeFillTint="33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D9E2F3" w:themeFill="accent5" w:themeFillTint="33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Đến cuối năm 2025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Năm 2026</w:t>
            </w:r>
          </w:p>
        </w:tc>
        <w:tc>
          <w:tcPr>
            <w:tcW w:w="2176" w:type="dxa"/>
            <w:shd w:val="clear" w:color="auto" w:fill="D9E2F3" w:themeFill="accent5" w:themeFillTint="33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bCs/>
                <w:color w:val="000000"/>
                <w:sz w:val="24"/>
              </w:rPr>
            </w:pPr>
          </w:p>
        </w:tc>
      </w:tr>
      <w:tr w:rsidR="00FE4973" w:rsidTr="00C02577">
        <w:trPr>
          <w:trHeight w:val="3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Amazing Ecotech Textile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6, đường số 7,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Vải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400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0765 361 988</w:t>
            </w:r>
          </w:p>
        </w:tc>
      </w:tr>
      <w:tr w:rsidR="00FE4973" w:rsidTr="00C02577">
        <w:trPr>
          <w:trHeight w:val="3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Bekaert Việt Nam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2, đường số 7,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Sợi thép bện và sợi tăm thép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100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https:</w:t>
            </w:r>
          </w:p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//www.facebook.</w:t>
            </w:r>
          </w:p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com/bekaertvietnam</w:t>
            </w:r>
          </w:p>
        </w:tc>
      </w:tr>
      <w:tr w:rsidR="00FE4973" w:rsidTr="00C02577">
        <w:trPr>
          <w:trHeight w:val="6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Freetex Group (Việt Nam)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153, Đại Lộ Hữu Nghị,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Phụ liệu may mặc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30</w:t>
            </w:r>
          </w:p>
        </w:tc>
        <w:tc>
          <w:tcPr>
            <w:tcW w:w="1633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60</w:t>
            </w:r>
            <w:r>
              <w:rPr>
                <w:color w:val="000000"/>
                <w:sz w:val="24"/>
              </w:rPr>
              <w:br/>
              <w:t>(Có thể tuyển dụng nhiều hơn)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0901 488 992 </w:t>
            </w:r>
          </w:p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(Ms. Thùy)</w:t>
            </w:r>
          </w:p>
        </w:tc>
      </w:tr>
      <w:tr w:rsidR="00FE4973" w:rsidTr="00C02577">
        <w:trPr>
          <w:trHeight w:val="6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Quốc tế Great Honor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6A, đường số 4A,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Đồ chơi và dép bông</w:t>
            </w:r>
          </w:p>
        </w:tc>
        <w:tc>
          <w:tcPr>
            <w:tcW w:w="1275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- </w:t>
            </w:r>
            <w:r>
              <w:rPr>
                <w:b/>
                <w:bCs/>
                <w:color w:val="000000"/>
                <w:sz w:val="24"/>
              </w:rPr>
              <w:t>100</w:t>
            </w:r>
            <w:r>
              <w:rPr>
                <w:color w:val="000000"/>
                <w:sz w:val="24"/>
              </w:rPr>
              <w:t xml:space="preserve"> (công nhân có tay nghề may &amp; LĐPT)</w:t>
            </w:r>
            <w:r>
              <w:rPr>
                <w:color w:val="000000"/>
                <w:sz w:val="24"/>
              </w:rPr>
              <w:br/>
              <w:t xml:space="preserve">- </w:t>
            </w:r>
            <w:r>
              <w:rPr>
                <w:b/>
                <w:bCs/>
                <w:color w:val="000000"/>
                <w:sz w:val="24"/>
              </w:rPr>
              <w:t>20</w:t>
            </w:r>
            <w:r>
              <w:rPr>
                <w:color w:val="000000"/>
                <w:sz w:val="24"/>
              </w:rPr>
              <w:t xml:space="preserve"> công nhân QC</w:t>
            </w:r>
          </w:p>
        </w:tc>
        <w:tc>
          <w:tcPr>
            <w:tcW w:w="1633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650</w:t>
            </w:r>
            <w:r>
              <w:rPr>
                <w:b/>
                <w:bCs/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(công nhân có tay nghề may &amp; LĐPT)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0846 259 352</w:t>
            </w:r>
          </w:p>
        </w:tc>
      </w:tr>
      <w:tr w:rsidR="00FE4973" w:rsidTr="00C02577">
        <w:trPr>
          <w:trHeight w:val="6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Happy Furniture (Việt Nam)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Số 5, Đại Lộ Hữu Nghị, KCN VSIP, xã Thọ Phong, tỉnh Quảng </w:t>
            </w:r>
            <w:r>
              <w:rPr>
                <w:color w:val="000000"/>
                <w:sz w:val="24"/>
              </w:rPr>
              <w:lastRenderedPageBreak/>
              <w:t>Ngãi, Việt Nam</w:t>
            </w:r>
          </w:p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Đồ nội thất</w:t>
            </w:r>
          </w:p>
        </w:tc>
        <w:tc>
          <w:tcPr>
            <w:tcW w:w="1275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500</w:t>
            </w:r>
            <w:r>
              <w:rPr>
                <w:color w:val="000000"/>
                <w:sz w:val="24"/>
              </w:rPr>
              <w:br/>
              <w:t xml:space="preserve">(300 LĐPT, 200 công nhân may </w:t>
            </w:r>
            <w:r>
              <w:rPr>
                <w:color w:val="000000"/>
                <w:sz w:val="24"/>
              </w:rPr>
              <w:lastRenderedPageBreak/>
              <w:t>có tay nghề)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lastRenderedPageBreak/>
              <w:t>500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0255 369 2567</w:t>
            </w:r>
          </w:p>
        </w:tc>
      </w:tr>
      <w:tr w:rsidR="00FE4973" w:rsidTr="00C02577">
        <w:trPr>
          <w:trHeight w:val="3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HOYA Lens Việt Nam - chi nhánh Quảng Ngãi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Số: 01, đường số 8A,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Tròng mắt kính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500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0888 502 339</w:t>
            </w:r>
          </w:p>
        </w:tc>
      </w:tr>
      <w:tr w:rsidR="00FE4973" w:rsidTr="00C02577">
        <w:trPr>
          <w:trHeight w:val="6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Hàng thể thao Vật liệu mới Kỹ thuật Hui Feng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8, đường số 1A,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Giày dép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500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500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0255 3900 108</w:t>
            </w:r>
          </w:p>
        </w:tc>
      </w:tr>
      <w:tr w:rsidR="00FE4973" w:rsidTr="00C02577">
        <w:trPr>
          <w:trHeight w:val="3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Jaydee Furniture (Việt Nam)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07, Đại Lộ Tự Do,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Mút xốp và đồ nội thất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300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700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0762 685 598</w:t>
            </w:r>
          </w:p>
        </w:tc>
      </w:tr>
      <w:tr w:rsidR="00FE4973" w:rsidTr="00C02577">
        <w:trPr>
          <w:trHeight w:val="6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Kingmaker III (Việt Nam) Footwear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1, đường 4A,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Giày dép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500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3.000</w:t>
            </w:r>
          </w:p>
        </w:tc>
        <w:tc>
          <w:tcPr>
            <w:tcW w:w="2176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0945 318 428</w:t>
            </w:r>
            <w:r>
              <w:rPr>
                <w:color w:val="000000"/>
                <w:sz w:val="24"/>
              </w:rPr>
              <w:br/>
              <w:t>0255 3900 168</w:t>
            </w:r>
          </w:p>
        </w:tc>
      </w:tr>
      <w:tr w:rsidR="00FE4973" w:rsidTr="00C02577">
        <w:trPr>
          <w:trHeight w:val="6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Maystar (Việt Nam) Footwear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3, Đại Lộ Hữu Nghị,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Giày dép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50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350</w:t>
            </w:r>
          </w:p>
        </w:tc>
        <w:tc>
          <w:tcPr>
            <w:tcW w:w="2176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0945 318 428</w:t>
            </w:r>
            <w:r>
              <w:rPr>
                <w:color w:val="000000"/>
                <w:sz w:val="24"/>
              </w:rPr>
              <w:br/>
              <w:t>0255 3900 168</w:t>
            </w:r>
          </w:p>
        </w:tc>
      </w:tr>
      <w:tr w:rsidR="00FE4973" w:rsidTr="00C02577">
        <w:trPr>
          <w:trHeight w:val="6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MH Textile (Việt Nam)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Số 2, đường 2A, KCN VSIP, xã Thọ Phong, tỉnh </w:t>
            </w:r>
            <w:r>
              <w:rPr>
                <w:color w:val="000000"/>
                <w:sz w:val="24"/>
              </w:rPr>
              <w:lastRenderedPageBreak/>
              <w:t>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Vải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200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300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0255 390 116</w:t>
            </w:r>
          </w:p>
        </w:tc>
      </w:tr>
      <w:tr w:rsidR="00FE4973" w:rsidTr="00C02577">
        <w:trPr>
          <w:trHeight w:val="697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Millennium Furniture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1, đường số 1,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Đồ nội thất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2.000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3.000</w:t>
            </w:r>
          </w:p>
        </w:tc>
        <w:tc>
          <w:tcPr>
            <w:tcW w:w="2176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0934 766 368</w:t>
            </w:r>
            <w:r>
              <w:rPr>
                <w:color w:val="000000"/>
                <w:sz w:val="24"/>
              </w:rPr>
              <w:br/>
              <w:t>0255 626 2030 (bộ phận tuyển dụng)</w:t>
            </w:r>
          </w:p>
        </w:tc>
      </w:tr>
      <w:tr w:rsidR="00FE4973" w:rsidTr="00C02577">
        <w:trPr>
          <w:trHeight w:val="3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M.E.Nikkiso Việt Nam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08, đường số 7,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Ống truyền y tế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200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0914 892 205 (Ms. Phúc)</w:t>
            </w:r>
          </w:p>
        </w:tc>
      </w:tr>
      <w:tr w:rsidR="00FE4973" w:rsidTr="00C02577">
        <w:trPr>
          <w:trHeight w:val="6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Nipplex Việt Nam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3, đường số 6A,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Ống (khớp nối) kim loại</w:t>
            </w:r>
          </w:p>
        </w:tc>
        <w:tc>
          <w:tcPr>
            <w:tcW w:w="1275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nam</w:t>
            </w:r>
            <w:r>
              <w:rPr>
                <w:color w:val="000000"/>
                <w:sz w:val="24"/>
              </w:rPr>
              <w:br/>
              <w:t>(Công nhân đứng trông coi máy cắt)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02553 900 181/ </w:t>
            </w:r>
            <w:r>
              <w:rPr>
                <w:color w:val="000000"/>
                <w:sz w:val="24"/>
              </w:rPr>
              <w:br/>
              <w:t>0369 132 722 (Ms. Lực)</w:t>
            </w:r>
          </w:p>
        </w:tc>
      </w:tr>
      <w:tr w:rsidR="00FE4973" w:rsidTr="00C02577">
        <w:trPr>
          <w:trHeight w:val="6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Oucanyon Furniture (Việt Nam)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3A, đường 2A,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Đồ nội thất</w:t>
            </w:r>
          </w:p>
        </w:tc>
        <w:tc>
          <w:tcPr>
            <w:tcW w:w="1275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- </w:t>
            </w:r>
            <w:r>
              <w:rPr>
                <w:b/>
                <w:bCs/>
                <w:color w:val="000000"/>
                <w:sz w:val="24"/>
              </w:rPr>
              <w:t>100</w:t>
            </w:r>
            <w:r>
              <w:rPr>
                <w:color w:val="000000"/>
                <w:sz w:val="24"/>
              </w:rPr>
              <w:t xml:space="preserve"> LĐPT (nam)</w:t>
            </w:r>
            <w:r>
              <w:rPr>
                <w:color w:val="000000"/>
                <w:sz w:val="24"/>
              </w:rPr>
              <w:br/>
              <w:t xml:space="preserve">- </w:t>
            </w:r>
            <w:r>
              <w:rPr>
                <w:b/>
                <w:bCs/>
                <w:color w:val="000000"/>
                <w:sz w:val="24"/>
              </w:rPr>
              <w:t>50</w:t>
            </w:r>
            <w:r>
              <w:rPr>
                <w:color w:val="000000"/>
                <w:sz w:val="24"/>
              </w:rPr>
              <w:t xml:space="preserve"> công nhân may</w:t>
            </w:r>
          </w:p>
        </w:tc>
        <w:tc>
          <w:tcPr>
            <w:tcW w:w="1633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- </w:t>
            </w:r>
            <w:r>
              <w:rPr>
                <w:b/>
                <w:bCs/>
                <w:color w:val="000000"/>
                <w:sz w:val="24"/>
              </w:rPr>
              <w:t>100</w:t>
            </w:r>
            <w:r>
              <w:rPr>
                <w:color w:val="000000"/>
                <w:sz w:val="24"/>
              </w:rPr>
              <w:t xml:space="preserve"> LĐPT</w:t>
            </w:r>
            <w:r>
              <w:rPr>
                <w:color w:val="000000"/>
                <w:sz w:val="24"/>
              </w:rPr>
              <w:br/>
              <w:t xml:space="preserve">- </w:t>
            </w:r>
            <w:r>
              <w:rPr>
                <w:b/>
                <w:bCs/>
                <w:color w:val="000000"/>
                <w:sz w:val="24"/>
              </w:rPr>
              <w:t>100</w:t>
            </w:r>
            <w:r>
              <w:rPr>
                <w:color w:val="000000"/>
                <w:sz w:val="24"/>
              </w:rPr>
              <w:t xml:space="preserve"> công nhân may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0365 408 458</w:t>
            </w:r>
          </w:p>
        </w:tc>
      </w:tr>
      <w:tr w:rsidR="00FE4973" w:rsidTr="00C02577">
        <w:trPr>
          <w:trHeight w:val="6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Perennial Cable (Việt Nam)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5, đường 6A,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Dây điện, cáp điện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70</w:t>
            </w:r>
            <w:r>
              <w:rPr>
                <w:color w:val="000000"/>
                <w:sz w:val="24"/>
              </w:rPr>
              <w:t xml:space="preserve"> (nữ)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200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0255 3900 218</w:t>
            </w:r>
          </w:p>
        </w:tc>
      </w:tr>
      <w:tr w:rsidR="00FE4973" w:rsidTr="00C02577">
        <w:trPr>
          <w:trHeight w:val="567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MTV PNS Chun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Số 12 Đại Lộ Hữu Nghị, KCN VSIP, xã Thọ Phong, tỉnh Quảng </w:t>
            </w:r>
            <w:r>
              <w:rPr>
                <w:color w:val="000000"/>
                <w:sz w:val="24"/>
              </w:rPr>
              <w:lastRenderedPageBreak/>
              <w:t>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Vải</w:t>
            </w:r>
          </w:p>
        </w:tc>
        <w:tc>
          <w:tcPr>
            <w:tcW w:w="1275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50 - 100</w:t>
            </w:r>
          </w:p>
        </w:tc>
        <w:tc>
          <w:tcPr>
            <w:tcW w:w="1633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1.000</w:t>
            </w:r>
          </w:p>
        </w:tc>
        <w:tc>
          <w:tcPr>
            <w:tcW w:w="2176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- Hotline tuyển dụng: </w:t>
            </w:r>
            <w:r>
              <w:rPr>
                <w:color w:val="000000"/>
                <w:sz w:val="24"/>
              </w:rPr>
              <w:br/>
              <w:t>0905 479 990</w:t>
            </w:r>
            <w:r>
              <w:rPr>
                <w:color w:val="000000"/>
                <w:sz w:val="24"/>
              </w:rPr>
              <w:br/>
              <w:t xml:space="preserve">- SĐT công ty: </w:t>
            </w:r>
            <w:r>
              <w:rPr>
                <w:color w:val="000000"/>
                <w:sz w:val="24"/>
              </w:rPr>
              <w:br/>
              <w:t>0255 3900 176</w:t>
            </w:r>
          </w:p>
        </w:tc>
      </w:tr>
      <w:tr w:rsidR="00FE4973" w:rsidTr="00C02577">
        <w:trPr>
          <w:trHeight w:val="7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Properwell Việt Nam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2, Đại Lộ Hữu Nghị,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Giày</w:t>
            </w:r>
          </w:p>
        </w:tc>
        <w:tc>
          <w:tcPr>
            <w:tcW w:w="1275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200</w:t>
            </w:r>
            <w:r>
              <w:rPr>
                <w:color w:val="000000"/>
                <w:sz w:val="24"/>
              </w:rPr>
              <w:br/>
              <w:t>(Không yêu cầu kinh nghiệm; công ty sẽ đào tạo kỹ năng cho các vị trí khác nhau)</w:t>
            </w:r>
          </w:p>
        </w:tc>
        <w:tc>
          <w:tcPr>
            <w:tcW w:w="1633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600</w:t>
            </w:r>
            <w:r>
              <w:rPr>
                <w:b/>
                <w:bCs/>
                <w:color w:val="000000"/>
                <w:sz w:val="24"/>
              </w:rPr>
              <w:br/>
            </w:r>
            <w:r>
              <w:rPr>
                <w:color w:val="000000"/>
                <w:sz w:val="24"/>
              </w:rPr>
              <w:t>(Không yêu cầu kinh nghiệm; công ty sẽ đào tạo kỹ năng cho các vị trí khác nhau)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0911 029 246</w:t>
            </w:r>
          </w:p>
        </w:tc>
      </w:tr>
      <w:tr w:rsidR="00FE4973" w:rsidTr="00C02577">
        <w:trPr>
          <w:trHeight w:val="388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Shengyang ( Việt Nam) Textile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3, đường 2A,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Sợi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02556 541 668 (Ms. Quyền)</w:t>
            </w:r>
          </w:p>
        </w:tc>
      </w:tr>
      <w:tr w:rsidR="00FE4973" w:rsidTr="00C02577">
        <w:trPr>
          <w:trHeight w:val="3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Techlink Pets (Việt Nam)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08, Đại Lộ Tự Do,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Đồ chơi và phụ kiện cho thú nuôi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100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200 - 300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0255 3900 155</w:t>
            </w:r>
          </w:p>
        </w:tc>
      </w:tr>
      <w:tr w:rsidR="00FE4973" w:rsidTr="00C02577">
        <w:trPr>
          <w:trHeight w:val="9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1974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Toray International Việt Nam - chi nhánh Quảng Ngãi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09, Đại Lộ Tự Do,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Trang phục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30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30</w:t>
            </w:r>
          </w:p>
        </w:tc>
        <w:tc>
          <w:tcPr>
            <w:tcW w:w="2176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0255 3900 126</w:t>
            </w:r>
            <w:r>
              <w:rPr>
                <w:color w:val="000000"/>
                <w:sz w:val="24"/>
              </w:rPr>
              <w:br/>
              <w:t>0938 026 030</w:t>
            </w:r>
            <w:r>
              <w:rPr>
                <w:color w:val="000000"/>
                <w:sz w:val="24"/>
              </w:rPr>
              <w:br/>
              <w:t>0935 600 126</w:t>
            </w:r>
          </w:p>
        </w:tc>
      </w:tr>
      <w:tr w:rsidR="00FE4973" w:rsidTr="00C02577">
        <w:trPr>
          <w:trHeight w:val="3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Công ty TNHH Whitex Textiles Industries (Việt Nam)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6, đường số 1A,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Vải, hàng may mặc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100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500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0255 3900 199</w:t>
            </w:r>
          </w:p>
        </w:tc>
      </w:tr>
      <w:tr w:rsidR="00FE4973" w:rsidTr="00C02577">
        <w:trPr>
          <w:trHeight w:val="300"/>
          <w:jc w:val="center"/>
        </w:trPr>
        <w:tc>
          <w:tcPr>
            <w:tcW w:w="691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974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Công ty TNHH </w:t>
            </w:r>
            <w:r>
              <w:rPr>
                <w:color w:val="000000"/>
                <w:sz w:val="24"/>
              </w:rPr>
              <w:br/>
              <w:t>Z-Wovens Việt Nam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Số 10, Đại Lộ Tự Do, KCN VSIP, xã Thọ Phong, tỉnh Quảng Ngãi, Việt Nam</w:t>
            </w:r>
          </w:p>
        </w:tc>
        <w:tc>
          <w:tcPr>
            <w:tcW w:w="12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Vải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33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20</w:t>
            </w:r>
          </w:p>
        </w:tc>
        <w:tc>
          <w:tcPr>
            <w:tcW w:w="2176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0906 260 608 (Mr. Khánh)</w:t>
            </w:r>
          </w:p>
        </w:tc>
      </w:tr>
      <w:tr w:rsidR="00FE4973" w:rsidTr="00C02577">
        <w:trPr>
          <w:trHeight w:val="613"/>
          <w:jc w:val="center"/>
        </w:trPr>
        <w:tc>
          <w:tcPr>
            <w:tcW w:w="5642" w:type="dxa"/>
            <w:gridSpan w:val="4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Tổng cộng</w:t>
            </w:r>
          </w:p>
        </w:tc>
        <w:tc>
          <w:tcPr>
            <w:tcW w:w="1275" w:type="dxa"/>
            <w:shd w:val="clear" w:color="auto" w:fill="D9E2F3" w:themeFill="accent5" w:themeFillTint="33"/>
            <w:noWrap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4.981</w:t>
            </w:r>
          </w:p>
        </w:tc>
        <w:tc>
          <w:tcPr>
            <w:tcW w:w="1633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spacing w:before="120" w:after="120"/>
              <w:jc w:val="center"/>
              <w:rPr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13.110</w:t>
            </w:r>
          </w:p>
        </w:tc>
        <w:tc>
          <w:tcPr>
            <w:tcW w:w="2176" w:type="dxa"/>
            <w:shd w:val="clear" w:color="auto" w:fill="D9E2F3" w:themeFill="accent5" w:themeFillTint="33"/>
            <w:vAlign w:val="center"/>
          </w:tcPr>
          <w:p w:rsidR="00FE4973" w:rsidRDefault="00FE4973" w:rsidP="00147BD3">
            <w:pPr>
              <w:widowControl w:val="0"/>
              <w:spacing w:before="120" w:after="120"/>
              <w:contextualSpacing/>
              <w:jc w:val="center"/>
              <w:rPr>
                <w:bCs/>
                <w:color w:val="000000"/>
                <w:sz w:val="24"/>
              </w:rPr>
            </w:pPr>
          </w:p>
        </w:tc>
      </w:tr>
    </w:tbl>
    <w:p w:rsidR="000C55D4" w:rsidRDefault="000C55D4"/>
    <w:sectPr w:rsidR="000C55D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310" w:rsidRDefault="00972310" w:rsidP="00A9571A">
      <w:pPr>
        <w:spacing w:after="0" w:line="240" w:lineRule="auto"/>
      </w:pPr>
      <w:r>
        <w:separator/>
      </w:r>
    </w:p>
  </w:endnote>
  <w:endnote w:type="continuationSeparator" w:id="0">
    <w:p w:rsidR="00972310" w:rsidRDefault="00972310" w:rsidP="00A95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310" w:rsidRDefault="00972310" w:rsidP="00A9571A">
      <w:pPr>
        <w:spacing w:after="0" w:line="240" w:lineRule="auto"/>
      </w:pPr>
      <w:r>
        <w:separator/>
      </w:r>
    </w:p>
  </w:footnote>
  <w:footnote w:type="continuationSeparator" w:id="0">
    <w:p w:rsidR="00972310" w:rsidRDefault="00972310" w:rsidP="00A95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71A" w:rsidRPr="00A9571A" w:rsidRDefault="00A9571A" w:rsidP="00A9571A">
    <w:pPr>
      <w:pStyle w:val="Header"/>
      <w:jc w:val="center"/>
      <w:rPr>
        <w:b/>
        <w:color w:val="1F3864" w:themeColor="accent5" w:themeShade="80"/>
      </w:rPr>
    </w:pPr>
    <w:r w:rsidRPr="00A9571A">
      <w:rPr>
        <w:b/>
        <w:color w:val="1F3864" w:themeColor="accent5" w:themeShade="80"/>
      </w:rPr>
      <w:t>BẢNG THÔNG TIN VỀ NHU CẦU TUYỂN DỤNG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73"/>
    <w:rsid w:val="0005000E"/>
    <w:rsid w:val="000C55D4"/>
    <w:rsid w:val="00772D80"/>
    <w:rsid w:val="00972310"/>
    <w:rsid w:val="00A9571A"/>
    <w:rsid w:val="00C02577"/>
    <w:rsid w:val="00D90B5C"/>
    <w:rsid w:val="00FE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E2C13B8"/>
  <w15:chartTrackingRefBased/>
  <w15:docId w15:val="{39B91813-0C9F-4BB1-B58F-A128D289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577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577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577"/>
    <w:pPr>
      <w:numPr>
        <w:ilvl w:val="1"/>
      </w:numPr>
    </w:pPr>
    <w:rPr>
      <w:rFonts w:asciiTheme="minorHAnsi" w:eastAsiaTheme="minorEastAsia" w:hAnsiTheme="minorHAnsi" w:cs="Times New Roman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02577"/>
    <w:rPr>
      <w:rFonts w:asciiTheme="minorHAnsi" w:eastAsiaTheme="minorEastAsia" w:hAnsiTheme="minorHAnsi" w:cs="Times New Roman"/>
      <w:color w:val="5A5A5A" w:themeColor="text1" w:themeTint="A5"/>
      <w:spacing w:val="15"/>
      <w:sz w:val="22"/>
    </w:rPr>
  </w:style>
  <w:style w:type="paragraph" w:styleId="Header">
    <w:name w:val="header"/>
    <w:basedOn w:val="Normal"/>
    <w:link w:val="HeaderChar"/>
    <w:uiPriority w:val="99"/>
    <w:unhideWhenUsed/>
    <w:rsid w:val="00A95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71A"/>
  </w:style>
  <w:style w:type="paragraph" w:styleId="Footer">
    <w:name w:val="footer"/>
    <w:basedOn w:val="Normal"/>
    <w:link w:val="FooterChar"/>
    <w:uiPriority w:val="99"/>
    <w:unhideWhenUsed/>
    <w:rsid w:val="00A95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2025-12-24T22:49:00Z</dcterms:created>
  <dcterms:modified xsi:type="dcterms:W3CDTF">2025-12-24T23:01:00Z</dcterms:modified>
</cp:coreProperties>
</file>